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39" w:rsidRDefault="00997B39" w:rsidP="00997B39">
      <w:pPr>
        <w:pStyle w:val="a3"/>
        <w:jc w:val="center"/>
        <w:rPr>
          <w:b/>
          <w:sz w:val="28"/>
          <w:szCs w:val="28"/>
        </w:rPr>
      </w:pPr>
      <w:r w:rsidRPr="008B3F6F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конкурсных материалов.</w:t>
      </w:r>
    </w:p>
    <w:p w:rsidR="00997B39" w:rsidRDefault="00997B39" w:rsidP="00997B39">
      <w:pPr>
        <w:pStyle w:val="a3"/>
        <w:jc w:val="center"/>
        <w:rPr>
          <w:b/>
          <w:sz w:val="28"/>
          <w:szCs w:val="28"/>
        </w:rPr>
      </w:pPr>
    </w:p>
    <w:p w:rsidR="00997B39" w:rsidRPr="00D54B7F" w:rsidRDefault="00997B39" w:rsidP="00997B39">
      <w:pPr>
        <w:pStyle w:val="a3"/>
        <w:rPr>
          <w:b/>
          <w:sz w:val="28"/>
          <w:szCs w:val="28"/>
          <w:u w:val="single"/>
        </w:rPr>
      </w:pPr>
      <w:r w:rsidRPr="00D54B7F">
        <w:rPr>
          <w:b/>
          <w:sz w:val="28"/>
          <w:szCs w:val="28"/>
          <w:u w:val="single"/>
        </w:rPr>
        <w:t xml:space="preserve">Конкурс плакатов: </w:t>
      </w:r>
    </w:p>
    <w:p w:rsidR="00997B39" w:rsidRDefault="00997B39" w:rsidP="00997B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B7F">
        <w:rPr>
          <w:sz w:val="28"/>
          <w:szCs w:val="28"/>
        </w:rPr>
        <w:t xml:space="preserve">Конкурсная работа должна представлять собой актуальное изложение по теме, отличаться новизной и актуальностью подхода, социальной </w:t>
      </w:r>
      <w:r>
        <w:rPr>
          <w:sz w:val="28"/>
          <w:szCs w:val="28"/>
        </w:rPr>
        <w:t>з</w:t>
      </w:r>
      <w:r w:rsidRPr="00D54B7F">
        <w:rPr>
          <w:sz w:val="28"/>
          <w:szCs w:val="28"/>
        </w:rPr>
        <w:t>начимостью, соответствием жанру, яркостью и оригинальностью подачи материалов; учитывать цели и задачи</w:t>
      </w:r>
      <w:r>
        <w:rPr>
          <w:sz w:val="28"/>
          <w:szCs w:val="28"/>
        </w:rPr>
        <w:t xml:space="preserve"> Конференции.</w:t>
      </w:r>
    </w:p>
    <w:p w:rsidR="00997B39" w:rsidRDefault="00997B39" w:rsidP="00997B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0A0E">
        <w:rPr>
          <w:sz w:val="28"/>
          <w:szCs w:val="28"/>
        </w:rPr>
        <w:t xml:space="preserve">Заявка на участие в Конкурсе оформляется по установленной форме </w:t>
      </w:r>
      <w:r w:rsidR="0095365C">
        <w:rPr>
          <w:sz w:val="28"/>
          <w:szCs w:val="28"/>
        </w:rPr>
        <w:t xml:space="preserve"> </w:t>
      </w:r>
      <w:r w:rsidRPr="00480A0E">
        <w:rPr>
          <w:sz w:val="28"/>
          <w:szCs w:val="28"/>
        </w:rPr>
        <w:t xml:space="preserve">и конкурсная работа должна быть подана не позднее </w:t>
      </w:r>
      <w:r w:rsidR="0095365C">
        <w:rPr>
          <w:sz w:val="28"/>
          <w:szCs w:val="28"/>
        </w:rPr>
        <w:t xml:space="preserve"> 1 апреля 2017 года.</w:t>
      </w:r>
      <w:bookmarkStart w:id="0" w:name="_GoBack"/>
      <w:bookmarkEnd w:id="0"/>
    </w:p>
    <w:p w:rsidR="00997B39" w:rsidRDefault="00997B39" w:rsidP="00997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r w:rsidRPr="00D54B7F">
        <w:rPr>
          <w:sz w:val="28"/>
          <w:szCs w:val="28"/>
        </w:rPr>
        <w:t>онкурсные работы, представленные на конкурс могут</w:t>
      </w:r>
      <w:proofErr w:type="gramEnd"/>
      <w:r w:rsidRPr="00D54B7F">
        <w:rPr>
          <w:sz w:val="28"/>
          <w:szCs w:val="28"/>
        </w:rPr>
        <w:t xml:space="preserve"> быть выпо</w:t>
      </w:r>
      <w:r>
        <w:rPr>
          <w:sz w:val="28"/>
          <w:szCs w:val="28"/>
        </w:rPr>
        <w:t xml:space="preserve">лнены в любой технике,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компьютерная графика, </w:t>
      </w:r>
      <w:r w:rsidRPr="00D54B7F">
        <w:rPr>
          <w:sz w:val="28"/>
          <w:szCs w:val="28"/>
        </w:rPr>
        <w:t xml:space="preserve"> выполненные в смешанной технике, либо в цифровом формате.</w:t>
      </w:r>
    </w:p>
    <w:p w:rsidR="00997B39" w:rsidRDefault="00997B39" w:rsidP="00997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B7F">
        <w:rPr>
          <w:sz w:val="28"/>
          <w:szCs w:val="28"/>
        </w:rPr>
        <w:t>Технические параметры работ: макеты плакатов</w:t>
      </w:r>
      <w:r>
        <w:rPr>
          <w:sz w:val="28"/>
          <w:szCs w:val="28"/>
        </w:rPr>
        <w:t xml:space="preserve"> </w:t>
      </w:r>
      <w:r w:rsidRPr="00D54B7F">
        <w:rPr>
          <w:sz w:val="28"/>
          <w:szCs w:val="28"/>
        </w:rPr>
        <w:t xml:space="preserve">изготавливаются форматом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 w:rsidRPr="00D54B7F">
        <w:rPr>
          <w:sz w:val="28"/>
          <w:szCs w:val="28"/>
        </w:rPr>
        <w:t>А2, вертикального или горизонтального расположения, в цветном или черно-белом исполнении</w:t>
      </w:r>
      <w:r>
        <w:rPr>
          <w:sz w:val="28"/>
          <w:szCs w:val="28"/>
        </w:rPr>
        <w:t>.</w:t>
      </w:r>
    </w:p>
    <w:p w:rsidR="00997B39" w:rsidRDefault="00997B39" w:rsidP="00997B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4B7F">
        <w:rPr>
          <w:sz w:val="28"/>
          <w:szCs w:val="28"/>
        </w:rPr>
        <w:t>Каждая работа должна быть снабжена этикеткой</w:t>
      </w:r>
      <w:r>
        <w:rPr>
          <w:sz w:val="28"/>
          <w:szCs w:val="28"/>
        </w:rPr>
        <w:t>:</w:t>
      </w:r>
    </w:p>
    <w:p w:rsidR="00997B39" w:rsidRDefault="00997B39" w:rsidP="00997B39">
      <w:pPr>
        <w:pStyle w:val="a3"/>
        <w:jc w:val="both"/>
        <w:rPr>
          <w:sz w:val="28"/>
          <w:szCs w:val="28"/>
        </w:rPr>
      </w:pP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Этикетка с информацией об авторе (или нескольких авторах):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 xml:space="preserve">1. </w:t>
      </w:r>
      <w:proofErr w:type="gramStart"/>
      <w:r w:rsidRPr="00D54B7F">
        <w:rPr>
          <w:sz w:val="28"/>
          <w:szCs w:val="28"/>
        </w:rPr>
        <w:t xml:space="preserve">Оформляется в печатном виде (шрифт </w:t>
      </w:r>
      <w:proofErr w:type="spellStart"/>
      <w:r w:rsidRPr="00D54B7F">
        <w:rPr>
          <w:sz w:val="28"/>
          <w:szCs w:val="28"/>
        </w:rPr>
        <w:t>TimesNewRoman</w:t>
      </w:r>
      <w:proofErr w:type="spellEnd"/>
      <w:r w:rsidRPr="00D54B7F">
        <w:rPr>
          <w:sz w:val="28"/>
          <w:szCs w:val="28"/>
        </w:rPr>
        <w:t xml:space="preserve">, жирным </w:t>
      </w:r>
      <w:proofErr w:type="gramEnd"/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шрифтом выделены автор и название работы).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2. Этикетка прикрепляется к работе с обратной стороны</w:t>
      </w:r>
      <w:r>
        <w:rPr>
          <w:sz w:val="28"/>
          <w:szCs w:val="28"/>
        </w:rPr>
        <w:t xml:space="preserve"> для участников очной формы, или присылается в электронном виде для участников заочной формы.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3. Размер этикетки -7x5 см.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4. Этикетка должна содержать следующую информацию: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 xml:space="preserve">Фамилия, имя, </w:t>
      </w:r>
      <w:r>
        <w:rPr>
          <w:sz w:val="28"/>
          <w:szCs w:val="28"/>
        </w:rPr>
        <w:t xml:space="preserve"> учебное заведение (полностью)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Название работы.</w:t>
      </w:r>
    </w:p>
    <w:p w:rsidR="00997B39" w:rsidRPr="00D54B7F" w:rsidRDefault="00997B39" w:rsidP="00997B39">
      <w:pPr>
        <w:pStyle w:val="a3"/>
        <w:jc w:val="both"/>
        <w:rPr>
          <w:sz w:val="28"/>
          <w:szCs w:val="28"/>
        </w:rPr>
      </w:pPr>
      <w:r w:rsidRPr="00D54B7F">
        <w:rPr>
          <w:sz w:val="28"/>
          <w:szCs w:val="28"/>
        </w:rPr>
        <w:t>Материал и техника исполнения.</w:t>
      </w:r>
    </w:p>
    <w:p w:rsidR="00FF16EA" w:rsidRDefault="00FF16EA"/>
    <w:sectPr w:rsidR="00FF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13"/>
    <w:rsid w:val="003F1213"/>
    <w:rsid w:val="0095365C"/>
    <w:rsid w:val="00997B39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3</cp:revision>
  <dcterms:created xsi:type="dcterms:W3CDTF">2017-02-27T09:30:00Z</dcterms:created>
  <dcterms:modified xsi:type="dcterms:W3CDTF">2017-02-27T09:31:00Z</dcterms:modified>
</cp:coreProperties>
</file>